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  <w:u w:val="single"/>
          <w:lang w:eastAsia="zh-CN"/>
        </w:rPr>
        <w:t>定远徽盐·名都学府（</w:t>
      </w:r>
      <w:r>
        <w:rPr>
          <w:rFonts w:hint="eastAsia" w:ascii="宋体" w:hAnsi="宋体"/>
          <w:b/>
          <w:bCs/>
          <w:sz w:val="36"/>
          <w:szCs w:val="36"/>
          <w:u w:val="single"/>
          <w:lang w:val="en-US" w:eastAsia="zh-CN"/>
        </w:rPr>
        <w:t>7</w:t>
      </w:r>
      <w:r>
        <w:rPr>
          <w:rFonts w:hint="eastAsia" w:ascii="宋体" w:hAnsi="宋体"/>
          <w:b/>
          <w:bCs/>
          <w:sz w:val="36"/>
          <w:szCs w:val="36"/>
          <w:u w:val="single"/>
        </w:rPr>
        <w:t>#地块</w:t>
      </w:r>
      <w:r>
        <w:rPr>
          <w:rFonts w:hint="eastAsia" w:ascii="宋体" w:hAnsi="宋体"/>
          <w:b/>
          <w:bCs/>
          <w:sz w:val="36"/>
          <w:szCs w:val="36"/>
          <w:u w:val="single"/>
          <w:lang w:eastAsia="zh-CN"/>
        </w:rPr>
        <w:t>）场地北侧建筑红线外局部</w:t>
      </w:r>
      <w:r>
        <w:rPr>
          <w:rFonts w:hint="eastAsia" w:ascii="宋体" w:hAnsi="宋体"/>
          <w:b/>
          <w:bCs/>
          <w:sz w:val="36"/>
          <w:szCs w:val="36"/>
          <w:u w:val="single"/>
        </w:rPr>
        <w:t>土方</w:t>
      </w:r>
      <w:r>
        <w:rPr>
          <w:rFonts w:hint="eastAsia" w:ascii="宋体" w:hAnsi="宋体"/>
          <w:b/>
          <w:bCs/>
          <w:sz w:val="36"/>
          <w:szCs w:val="36"/>
          <w:u w:val="single"/>
          <w:lang w:eastAsia="zh-CN"/>
        </w:rPr>
        <w:t>开挖外运</w:t>
      </w:r>
      <w:r>
        <w:rPr>
          <w:rFonts w:hint="eastAsia" w:ascii="宋体" w:hAnsi="宋体" w:cs="楷体"/>
          <w:b/>
          <w:bCs/>
          <w:w w:val="85"/>
          <w:sz w:val="36"/>
          <w:szCs w:val="36"/>
          <w:u w:val="single"/>
        </w:rPr>
        <w:t>工程</w:t>
      </w:r>
      <w:r>
        <w:rPr>
          <w:rFonts w:hint="eastAsia" w:ascii="宋体" w:hAnsi="宋体"/>
          <w:b/>
          <w:bCs/>
          <w:sz w:val="36"/>
          <w:szCs w:val="36"/>
          <w:u w:val="single"/>
        </w:rPr>
        <w:t>施工</w:t>
      </w: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报价函</w:t>
      </w:r>
    </w:p>
    <w:p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致：安徽盐业投资有限公司</w:t>
      </w:r>
    </w:p>
    <w:p>
      <w:pPr>
        <w:spacing w:line="440" w:lineRule="exact"/>
        <w:jc w:val="left"/>
        <w:rPr>
          <w:rFonts w:hint="eastAsia" w:ascii="宋体" w:hAnsi="宋体" w:cs="楷体"/>
          <w:b/>
          <w:w w:val="85"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   我司在踏勘了工程现场并仔细研究了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定远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徽盐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·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名都学府（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#地块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）场地北侧建筑红线外局部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土方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开挖外运</w:t>
      </w:r>
      <w:r>
        <w:rPr>
          <w:rFonts w:hint="eastAsia" w:ascii="宋体" w:hAnsi="宋体" w:cs="楷体"/>
          <w:b/>
          <w:bCs/>
          <w:w w:val="85"/>
          <w:sz w:val="28"/>
          <w:szCs w:val="28"/>
          <w:u w:val="single"/>
        </w:rPr>
        <w:t>工程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施工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比选</w:t>
      </w:r>
      <w:r>
        <w:rPr>
          <w:rFonts w:hint="eastAsia" w:ascii="宋体" w:hAnsi="宋体" w:cs="宋体"/>
          <w:b/>
          <w:sz w:val="28"/>
          <w:szCs w:val="28"/>
        </w:rPr>
        <w:t>文件及相关条款要求后，我司承诺按下表的综合单价作为最终报价。</w:t>
      </w:r>
    </w:p>
    <w:tbl>
      <w:tblPr>
        <w:tblStyle w:val="6"/>
        <w:tblpPr w:leftFromText="180" w:rightFromText="180" w:vertAnchor="text" w:tblpXSpec="center"/>
        <w:tblW w:w="1036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834"/>
        <w:gridCol w:w="1402"/>
        <w:gridCol w:w="1109"/>
        <w:gridCol w:w="909"/>
        <w:gridCol w:w="2212"/>
        <w:gridCol w:w="138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暂定工程量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全费用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综合单价（元/m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 价(元）</w:t>
            </w: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工作内容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土方（碎石渣、实方建筑垃圾、岩石等）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开挖、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外运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元/m3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12000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m3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挖、装、运、弃置，自寻弃置点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、运距自行考虑</w:t>
            </w:r>
          </w:p>
        </w:tc>
        <w:tc>
          <w:tcPr>
            <w:tcW w:w="138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此综合单价己包括机械进出场、政府部门所收渣土费等所有费用在内，不论材料、人工涨价、运距或其它任何原因均不得调整。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清淤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元/m3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m3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挖、装、运、弃置，自寻弃置点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、运距自行考虑</w:t>
            </w: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破除素砼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元/m3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m3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破除、挖、装、运、弃置，自寻弃置点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、运距自行考虑</w:t>
            </w: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破除钢筋砼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元/m3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m3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破除、挖、装、运、弃置，自寻弃置点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、运距自行考虑</w:t>
            </w: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大挖机  单斗1m3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台班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1个台班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200型及以上，含机械进退场和调机费等所有费用</w:t>
            </w: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单独计机械台班时，以此单价执行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小挖机单斗0.6 m3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台班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1个台班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60型，含机械进退场和调机费等所有费用</w:t>
            </w: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推土机（中）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台班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1个台班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130型，含机械进退场和调机费等所有费用</w:t>
            </w: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推土机（大）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台班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1个台班</w:t>
            </w:r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130型以上，含机械进退场和调机费等所有费用</w:t>
            </w: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镐头机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台班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1个台班</w:t>
            </w:r>
            <w:bookmarkStart w:id="0" w:name="_GoBack"/>
            <w:bookmarkEnd w:id="0"/>
          </w:p>
        </w:tc>
        <w:tc>
          <w:tcPr>
            <w:tcW w:w="1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含机械进退场和调机费等所有费用</w:t>
            </w:r>
          </w:p>
        </w:tc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总合价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6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圆整（小写：￥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>：    .00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</w:tc>
        <w:tc>
          <w:tcPr>
            <w:tcW w:w="138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beforeLines="20" w:afterLines="40"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1、以上各项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全费用</w:t>
      </w:r>
      <w:r>
        <w:rPr>
          <w:rFonts w:hint="eastAsia" w:ascii="仿宋_GB2312" w:hAnsi="仿宋_GB2312" w:eastAsia="仿宋_GB2312" w:cs="仿宋_GB2312"/>
          <w:sz w:val="24"/>
        </w:rPr>
        <w:t>综合单价包括完成该项工程所需所有人工、机械设备、技术措施、施工措施、机械设备进出场费、机械设备调机费、运输费和装卸费、税金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(税率3%)</w:t>
      </w:r>
      <w:r>
        <w:rPr>
          <w:rFonts w:hint="eastAsia" w:ascii="仿宋_GB2312" w:hAnsi="仿宋_GB2312" w:eastAsia="仿宋_GB2312" w:cs="仿宋_GB2312"/>
          <w:sz w:val="24"/>
        </w:rPr>
        <w:t>、修复工作面缺陷、弃土场费、向政府管理部门缴纳的渣土费、治理费、卫生费、扬尘污染费、乙方自身原因造成各项罚款等所有费用，并达到甲方所要求的工程质量和进度。</w:t>
      </w:r>
    </w:p>
    <w:p>
      <w:pPr>
        <w:spacing w:beforeLines="20" w:afterLines="40"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2、以上各项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全费用</w:t>
      </w:r>
      <w:r>
        <w:rPr>
          <w:rFonts w:hint="eastAsia" w:ascii="仿宋_GB2312" w:hAnsi="仿宋_GB2312" w:eastAsia="仿宋_GB2312" w:cs="仿宋_GB2312"/>
          <w:sz w:val="24"/>
        </w:rPr>
        <w:t>综合单价含临时道路、坡道的修建和拆除（含多次修建及路基加固、配合甲方要求采取的各项施工措施）；施工期间的排水（含水塘等地表水和地下水等）、照明。</w:t>
      </w:r>
    </w:p>
    <w:p>
      <w:pPr>
        <w:spacing w:beforeLines="20" w:afterLines="40"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3、所有土方工程量按天然密实体积计量；现场如有虚方土方，工程量为实际堆积虚土方量的0.9倍计量。</w:t>
      </w:r>
    </w:p>
    <w:p>
      <w:pPr>
        <w:spacing w:beforeLines="20" w:afterLines="40" w:line="4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4、以上报价表工程量为</w:t>
      </w:r>
      <w:r>
        <w:rPr>
          <w:rFonts w:hint="eastAsia" w:ascii="仿宋_GB2312" w:hAnsi="仿宋_GB2312" w:eastAsia="仿宋_GB2312" w:cs="仿宋_GB2312"/>
          <w:kern w:val="0"/>
          <w:sz w:val="24"/>
        </w:rPr>
        <w:t>暂定工程量，结算是按实际完成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并经比选人认可、验收合格的</w:t>
      </w:r>
      <w:r>
        <w:rPr>
          <w:rFonts w:hint="eastAsia" w:ascii="仿宋_GB2312" w:hAnsi="仿宋_GB2312" w:eastAsia="仿宋_GB2312" w:cs="仿宋_GB2312"/>
          <w:kern w:val="0"/>
          <w:sz w:val="24"/>
        </w:rPr>
        <w:t>工程量计入。</w:t>
      </w: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rPr>
          <w:rFonts w:hint="eastAsia" w:ascii="仿宋_GB2312" w:hAnsi="仿宋" w:eastAsia="仿宋_GB2312"/>
          <w:b/>
          <w:bCs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报  价 文 件</w:t>
      </w:r>
    </w:p>
    <w:p>
      <w:pPr>
        <w:pStyle w:val="5"/>
        <w:pBdr>
          <w:bottom w:val="none" w:color="auto" w:sz="0" w:space="0"/>
        </w:pBdr>
        <w:tabs>
          <w:tab w:val="left" w:pos="420"/>
        </w:tabs>
        <w:snapToGrid/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编号：</w:t>
      </w:r>
    </w:p>
    <w:p>
      <w:pPr>
        <w:spacing w:line="520" w:lineRule="exact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技术/商务综合部分</w:t>
      </w:r>
    </w:p>
    <w:p>
      <w:pPr>
        <w:spacing w:line="520" w:lineRule="exact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left="1978" w:leftChars="942" w:firstLine="1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left="1978" w:leftChars="942" w:firstLine="1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left="1978" w:leftChars="942" w:firstLine="1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left="1978" w:leftChars="942" w:firstLine="1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left="1978" w:leftChars="942" w:firstLine="1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</w:t>
      </w:r>
    </w:p>
    <w:p>
      <w:pPr>
        <w:spacing w:line="520" w:lineRule="exact"/>
        <w:ind w:left="1978" w:leftChars="942" w:firstLine="1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报价人：（单位公章）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</w:t>
      </w:r>
    </w:p>
    <w:p>
      <w:pPr>
        <w:spacing w:line="520" w:lineRule="exact"/>
        <w:ind w:left="1978" w:leftChars="942" w:firstLine="1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法定代表人或其委托代理人：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（签字或盖章） </w:t>
      </w:r>
    </w:p>
    <w:p>
      <w:pPr>
        <w:spacing w:line="520" w:lineRule="exact"/>
        <w:ind w:left="718" w:leftChars="342"/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left="718" w:leftChars="342" w:firstLine="2240" w:firstLineChars="8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日期：_____年____月____日</w:t>
      </w:r>
    </w:p>
    <w:p>
      <w:pPr>
        <w:spacing w:line="520" w:lineRule="exact"/>
        <w:jc w:val="center"/>
        <w:rPr>
          <w:rFonts w:hint="eastAsia"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br w:type="page"/>
      </w:r>
      <w:r>
        <w:rPr>
          <w:rFonts w:hint="eastAsia" w:ascii="仿宋" w:hAnsi="仿宋" w:eastAsia="仿宋"/>
          <w:b/>
          <w:kern w:val="0"/>
          <w:sz w:val="28"/>
          <w:szCs w:val="28"/>
        </w:rPr>
        <w:t>一、授权委托书</w:t>
      </w:r>
    </w:p>
    <w:p>
      <w:pPr>
        <w:tabs>
          <w:tab w:val="left" w:pos="609"/>
          <w:tab w:val="right" w:pos="6619"/>
          <w:tab w:val="left" w:pos="6955"/>
          <w:tab w:val="right" w:pos="9480"/>
        </w:tabs>
        <w:adjustRightInd w:val="0"/>
        <w:spacing w:line="520" w:lineRule="exac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ab/>
      </w:r>
    </w:p>
    <w:p>
      <w:pPr>
        <w:tabs>
          <w:tab w:val="left" w:pos="609"/>
          <w:tab w:val="right" w:pos="6619"/>
          <w:tab w:val="left" w:pos="6955"/>
          <w:tab w:val="right" w:pos="9480"/>
        </w:tabs>
        <w:adjustRightInd w:val="0"/>
        <w:spacing w:line="52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本授权委托书声明 : 我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kern w:val="0"/>
          <w:sz w:val="28"/>
          <w:szCs w:val="28"/>
        </w:rPr>
        <w:t>( 姓名 ) 系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( 投标人名称 )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的法定代表人，现授权委托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( 单位名称 ) </w:t>
      </w:r>
      <w:r>
        <w:rPr>
          <w:rFonts w:hint="eastAsia" w:ascii="仿宋" w:hAnsi="仿宋" w:eastAsia="仿宋"/>
          <w:kern w:val="0"/>
          <w:sz w:val="28"/>
          <w:szCs w:val="28"/>
        </w:rPr>
        <w:t>的</w:t>
      </w:r>
      <w:r>
        <w:rPr>
          <w:rFonts w:hint="eastAsia" w:ascii="仿宋" w:hAnsi="仿宋" w:eastAsia="仿宋"/>
          <w:kern w:val="0"/>
          <w:sz w:val="28"/>
          <w:szCs w:val="28"/>
        </w:rPr>
        <w:tab/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( 姓名 )</w:t>
      </w:r>
      <w:r>
        <w:rPr>
          <w:rFonts w:hint="eastAsia" w:ascii="仿宋" w:hAnsi="仿宋" w:eastAsia="仿宋"/>
          <w:kern w:val="0"/>
          <w:sz w:val="28"/>
          <w:szCs w:val="28"/>
        </w:rPr>
        <w:t>为我公司的合法代理人 ，就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( 工程名称 )</w:t>
      </w:r>
      <w:r>
        <w:rPr>
          <w:rFonts w:hint="eastAsia" w:ascii="仿宋" w:hAnsi="仿宋" w:eastAsia="仿宋"/>
          <w:kern w:val="0"/>
          <w:sz w:val="28"/>
          <w:szCs w:val="28"/>
        </w:rPr>
        <w:t>的报价、施工、竣工和保修，以本公司的名义签署报价书，进行商务谈判、签署合同和处理与之有关的一切事宜。</w:t>
      </w:r>
    </w:p>
    <w:p>
      <w:pPr>
        <w:adjustRightInd w:val="0"/>
        <w:spacing w:line="520" w:lineRule="exact"/>
        <w:ind w:left="451" w:right="456" w:firstLine="158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代理人无转委托权，特此委托。</w:t>
      </w:r>
    </w:p>
    <w:p>
      <w:pPr>
        <w:adjustRightInd w:val="0"/>
        <w:spacing w:line="520" w:lineRule="exact"/>
        <w:ind w:left="451" w:right="456" w:firstLine="158"/>
        <w:jc w:val="lef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 </w:t>
      </w:r>
    </w:p>
    <w:p>
      <w:pPr>
        <w:tabs>
          <w:tab w:val="left" w:pos="451"/>
          <w:tab w:val="left" w:pos="5405"/>
          <w:tab w:val="left" w:pos="6955"/>
        </w:tabs>
        <w:adjustRightInd w:val="0"/>
        <w:spacing w:line="520" w:lineRule="exac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ab/>
      </w:r>
      <w:r>
        <w:rPr>
          <w:rFonts w:hint="eastAsia" w:ascii="仿宋" w:hAnsi="仿宋" w:eastAsia="仿宋"/>
          <w:kern w:val="0"/>
          <w:sz w:val="28"/>
          <w:szCs w:val="28"/>
        </w:rPr>
        <w:t>代理人: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( 签字 )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性别 :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/>
          <w:kern w:val="0"/>
          <w:sz w:val="28"/>
          <w:szCs w:val="28"/>
        </w:rPr>
        <w:t>年龄 :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</w:t>
      </w:r>
    </w:p>
    <w:p>
      <w:pPr>
        <w:tabs>
          <w:tab w:val="left" w:pos="451"/>
          <w:tab w:val="left" w:pos="4728"/>
        </w:tabs>
        <w:adjustRightInd w:val="0"/>
        <w:spacing w:line="520" w:lineRule="exac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ab/>
      </w:r>
      <w:r>
        <w:rPr>
          <w:rFonts w:hint="eastAsia" w:ascii="仿宋" w:hAnsi="仿宋" w:eastAsia="仿宋"/>
          <w:kern w:val="0"/>
          <w:sz w:val="28"/>
          <w:szCs w:val="28"/>
        </w:rPr>
        <w:t>身份证号码 :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kern w:val="0"/>
          <w:sz w:val="28"/>
          <w:szCs w:val="28"/>
        </w:rPr>
        <w:t>职务 :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             </w:t>
      </w:r>
    </w:p>
    <w:p>
      <w:pPr>
        <w:adjustRightInd w:val="0"/>
        <w:spacing w:line="520" w:lineRule="exact"/>
        <w:ind w:left="451" w:right="456"/>
        <w:jc w:val="left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投标人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:                                        ( 盖章 )  </w:t>
      </w:r>
    </w:p>
    <w:p>
      <w:pPr>
        <w:adjustRightInd w:val="0"/>
        <w:spacing w:line="520" w:lineRule="exact"/>
        <w:ind w:left="451" w:right="456"/>
        <w:jc w:val="left"/>
        <w:rPr>
          <w:rFonts w:hint="eastAsia" w:ascii="仿宋" w:hAnsi="仿宋" w:eastAsia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法定代表人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>:                               （签字或盖章 ）</w:t>
      </w:r>
    </w:p>
    <w:p>
      <w:pPr>
        <w:tabs>
          <w:tab w:val="left" w:pos="4950"/>
        </w:tabs>
        <w:spacing w:line="520" w:lineRule="exact"/>
        <w:ind w:firstLine="420" w:firstLineChars="15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授权委托日期：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kern w:val="0"/>
          <w:sz w:val="28"/>
          <w:szCs w:val="28"/>
        </w:rPr>
        <w:t>月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日</w:t>
      </w:r>
    </w:p>
    <w:p>
      <w:pPr>
        <w:adjustRightInd w:val="0"/>
        <w:spacing w:line="520" w:lineRule="exact"/>
        <w:ind w:right="19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 </w:t>
      </w:r>
    </w:p>
    <w:p>
      <w:pPr>
        <w:spacing w:line="52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page"/>
      </w:r>
      <w:r>
        <w:rPr>
          <w:rFonts w:hint="eastAsia" w:ascii="仿宋" w:hAnsi="仿宋" w:eastAsia="仿宋"/>
          <w:b/>
          <w:kern w:val="0"/>
          <w:sz w:val="28"/>
          <w:szCs w:val="28"/>
        </w:rPr>
        <w:t>二、投  标  函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  <w:u w:val="single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安徽盐业投资有限公司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 根据贵司编号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/>
          <w:sz w:val="28"/>
          <w:szCs w:val="28"/>
        </w:rPr>
        <w:t>文件，我单位决定参加本次询价活动，我单位授权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(姓名)             </w:t>
      </w:r>
      <w:r>
        <w:rPr>
          <w:rFonts w:hint="eastAsia" w:ascii="仿宋" w:hAnsi="仿宋" w:eastAsia="仿宋"/>
          <w:sz w:val="28"/>
          <w:szCs w:val="28"/>
        </w:rPr>
        <w:t>(职务)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作为全权代表，负责处理报价询价有关事宜。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 我单位愿按照询价文件中规定的各项条款、工程质量及工期要求，进行工程承包。投标综合单价为人民币(大写)：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元/m</w:t>
      </w:r>
      <w:r>
        <w:rPr>
          <w:rFonts w:hint="eastAsia" w:ascii="仿宋" w:hAnsi="宋体"/>
          <w:sz w:val="28"/>
          <w:szCs w:val="28"/>
        </w:rPr>
        <w:t>³</w:t>
      </w:r>
      <w:r>
        <w:rPr>
          <w:rFonts w:hint="eastAsia" w:ascii="仿宋" w:hAnsi="仿宋" w:eastAsia="仿宋"/>
          <w:sz w:val="28"/>
          <w:szCs w:val="28"/>
        </w:rPr>
        <w:t>(详见报价书)。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 如果我单位中标，将履行询价文件中规定的每项要求，按期、按质、按量完成工程任务。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 我方愿按合同和</w:t>
      </w:r>
      <w:r>
        <w:rPr>
          <w:rFonts w:hint="eastAsia" w:ascii="仿宋" w:hAnsi="仿宋" w:eastAsia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/>
          <w:sz w:val="28"/>
          <w:szCs w:val="28"/>
        </w:rPr>
        <w:t>文件的规定履行自己的全部责任和义务。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 愿遵守询价文件中有关费用的规定。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 提交包括下述文件在内的共二份报价文件，其中正本一份、副本</w:t>
      </w:r>
      <w:r>
        <w:rPr>
          <w:rFonts w:hint="eastAsia" w:ascii="仿宋" w:hAnsi="仿宋" w:eastAsia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份。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8．我方对</w:t>
      </w:r>
      <w:r>
        <w:rPr>
          <w:rFonts w:hint="eastAsia" w:ascii="仿宋" w:hAnsi="仿宋" w:eastAsia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/>
          <w:sz w:val="28"/>
          <w:szCs w:val="28"/>
        </w:rPr>
        <w:t>文件中所列明的开标评选时间及地点没有异议，愿意参加此次询价报价活动，无论是否中选，报价发生一切费由我方自理。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spacing w:line="520" w:lineRule="exact"/>
        <w:ind w:firstLine="3940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报价单位(盖章)：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法定代表人或其委托代理人(签字或盖章)：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    话：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电子邮</w:t>
      </w:r>
      <w:r>
        <w:rPr>
          <w:rFonts w:hint="eastAsia" w:ascii="仿宋" w:hAnsi="仿宋" w:eastAsia="仿宋"/>
          <w:sz w:val="28"/>
          <w:szCs w:val="28"/>
          <w:lang w:eastAsia="zh-CN"/>
        </w:rPr>
        <w:t>箱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</w:t>
      </w:r>
    </w:p>
    <w:p>
      <w:pPr>
        <w:spacing w:line="520" w:lineRule="exact"/>
        <w:ind w:firstLine="5740" w:firstLineChars="2050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五、承诺书</w:t>
      </w:r>
    </w:p>
    <w:p>
      <w:pPr>
        <w:spacing w:line="52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安徽盐业投资有限公司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520" w:lineRule="exact"/>
        <w:ind w:firstLine="700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我公司参加贵公司组织的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>工程</w:t>
      </w:r>
      <w:r>
        <w:rPr>
          <w:rFonts w:hint="eastAsia" w:ascii="仿宋" w:hAnsi="仿宋" w:eastAsia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/>
          <w:sz w:val="28"/>
          <w:szCs w:val="28"/>
        </w:rPr>
        <w:t>活动，现承诺如下：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1、如我公司中选后有违反合同及</w:t>
      </w:r>
      <w:r>
        <w:rPr>
          <w:rFonts w:hint="eastAsia" w:ascii="仿宋" w:hAnsi="仿宋" w:eastAsia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/>
          <w:sz w:val="28"/>
          <w:szCs w:val="28"/>
        </w:rPr>
        <w:t>条款行为的，贵司有权立即解除合同，一切后果由我公司全部承担。</w:t>
      </w:r>
    </w:p>
    <w:p>
      <w:pPr>
        <w:spacing w:line="520" w:lineRule="exact"/>
        <w:ind w:left="359" w:leftChars="171" w:firstLine="140" w:firstLine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2、如我公司中选，在施工过程中如发生人身、财产安全事故，我公司承担一切责任和费用，均与贵司无关。</w:t>
      </w:r>
    </w:p>
    <w:p>
      <w:pPr>
        <w:spacing w:line="520" w:lineRule="exact"/>
        <w:ind w:left="359" w:leftChars="171" w:firstLine="140" w:firstLine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3、如我公司中选，一定严格遵守贵司各种管理制度，如有违反行为的，我公司同意由贵司按其管理制度处理。</w:t>
      </w:r>
    </w:p>
    <w:p>
      <w:pPr>
        <w:spacing w:line="520" w:lineRule="exact"/>
        <w:ind w:left="359" w:leftChars="171" w:firstLine="140" w:firstLine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4、如我公司中选，所有专用工具、机械设备（含维修费用）均由我公司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自理。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5、如我公司中选，我公司将自行负责报价文件中所列明的费用，我公司已综合考虑在报价中，不再请求贵司另行给予考虑，我公司还将自行负责所需水、电等接入和使用费用。</w:t>
      </w:r>
    </w:p>
    <w:p>
      <w:pPr>
        <w:spacing w:line="520" w:lineRule="exact"/>
        <w:ind w:left="359" w:leftChars="171" w:firstLine="140" w:firstLineChars="50"/>
        <w:rPr>
          <w:rFonts w:hint="eastAsia" w:ascii="仿宋" w:hAnsi="仿宋" w:eastAsia="仿宋"/>
          <w:snapToGrid w:val="0"/>
          <w:kern w:val="28"/>
          <w:sz w:val="28"/>
          <w:szCs w:val="28"/>
        </w:rPr>
      </w:pPr>
      <w:r>
        <w:rPr>
          <w:rFonts w:hint="eastAsia" w:ascii="仿宋" w:hAnsi="仿宋" w:eastAsia="仿宋"/>
          <w:snapToGrid w:val="0"/>
          <w:kern w:val="28"/>
          <w:sz w:val="28"/>
          <w:szCs w:val="28"/>
        </w:rPr>
        <w:t>6、如我公司中选，我公司将自行将现场杂草、农作物和零星杂物等清除，</w:t>
      </w:r>
    </w:p>
    <w:p>
      <w:pPr>
        <w:spacing w:line="520" w:lineRule="exact"/>
        <w:rPr>
          <w:rFonts w:hint="eastAsia" w:ascii="仿宋" w:hAnsi="仿宋" w:eastAsia="仿宋"/>
          <w:snapToGrid w:val="0"/>
          <w:kern w:val="28"/>
          <w:sz w:val="28"/>
          <w:szCs w:val="28"/>
        </w:rPr>
      </w:pPr>
      <w:r>
        <w:rPr>
          <w:rFonts w:hint="eastAsia" w:ascii="仿宋" w:hAnsi="仿宋" w:eastAsia="仿宋"/>
          <w:snapToGrid w:val="0"/>
          <w:kern w:val="28"/>
          <w:sz w:val="28"/>
          <w:szCs w:val="28"/>
        </w:rPr>
        <w:t>同时自行与相关部门人员、群众协调沟通，所需费用我公司已综合考虑在商务报价中，不需另行考虑。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napToGrid w:val="0"/>
          <w:kern w:val="28"/>
          <w:sz w:val="28"/>
          <w:szCs w:val="28"/>
        </w:rPr>
        <w:t xml:space="preserve">    7、如我公司中选，将严格按照选举文件的要求和规定做好工程项目的施工工作。</w:t>
      </w:r>
    </w:p>
    <w:p>
      <w:pPr>
        <w:spacing w:line="520" w:lineRule="exact"/>
        <w:ind w:left="420" w:leftChars="200" w:firstLine="140" w:firstLine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8、其它报价认为需要承诺明确的事项。</w:t>
      </w: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ind w:firstLine="5320" w:firstLineChars="19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法定代表人(签字或盖章)：</w:t>
      </w:r>
    </w:p>
    <w:p>
      <w:pPr>
        <w:spacing w:line="520" w:lineRule="exact"/>
        <w:ind w:firstLine="5320" w:firstLineChars="19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报价单位全称(盖章)：</w:t>
      </w:r>
    </w:p>
    <w:p>
      <w:pPr>
        <w:spacing w:line="520" w:lineRule="exact"/>
        <w:ind w:firstLine="5320" w:firstLineChars="19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851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B32"/>
    <w:rsid w:val="00233A68"/>
    <w:rsid w:val="00AD2B32"/>
    <w:rsid w:val="05A6431E"/>
    <w:rsid w:val="07601393"/>
    <w:rsid w:val="07DC13FF"/>
    <w:rsid w:val="092E2AA3"/>
    <w:rsid w:val="09F637C6"/>
    <w:rsid w:val="0A01561F"/>
    <w:rsid w:val="0BAE2E7E"/>
    <w:rsid w:val="0C547AAA"/>
    <w:rsid w:val="0DBD05BF"/>
    <w:rsid w:val="0E906FD2"/>
    <w:rsid w:val="1CBC085F"/>
    <w:rsid w:val="1FCF0786"/>
    <w:rsid w:val="21255DF0"/>
    <w:rsid w:val="21A859B9"/>
    <w:rsid w:val="222579F8"/>
    <w:rsid w:val="230078E2"/>
    <w:rsid w:val="25D5565F"/>
    <w:rsid w:val="2C37043B"/>
    <w:rsid w:val="2CD573EC"/>
    <w:rsid w:val="2D7B162A"/>
    <w:rsid w:val="2FF328C0"/>
    <w:rsid w:val="36F23AEF"/>
    <w:rsid w:val="36F50F6D"/>
    <w:rsid w:val="3801446F"/>
    <w:rsid w:val="3A884376"/>
    <w:rsid w:val="3C2E160F"/>
    <w:rsid w:val="45A40A04"/>
    <w:rsid w:val="4D5A5EC8"/>
    <w:rsid w:val="4D810B7D"/>
    <w:rsid w:val="4DAD2BBB"/>
    <w:rsid w:val="4E9D3E17"/>
    <w:rsid w:val="50964F0B"/>
    <w:rsid w:val="56C77323"/>
    <w:rsid w:val="5EC86171"/>
    <w:rsid w:val="648E104F"/>
    <w:rsid w:val="65B83282"/>
    <w:rsid w:val="65D5029D"/>
    <w:rsid w:val="69ED2CBA"/>
    <w:rsid w:val="6AA91FBD"/>
    <w:rsid w:val="72E65A0E"/>
    <w:rsid w:val="7A5A29DE"/>
    <w:rsid w:val="7B09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4"/>
    <w:qFormat/>
    <w:uiPriority w:val="0"/>
    <w:rPr>
      <w:rFonts w:eastAsia="宋体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"/>
    <w:basedOn w:val="7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页脚 Char1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298</Words>
  <Characters>1699</Characters>
  <Lines>14</Lines>
  <Paragraphs>3</Paragraphs>
  <TotalTime>3</TotalTime>
  <ScaleCrop>false</ScaleCrop>
  <LinksUpToDate>false</LinksUpToDate>
  <CharactersWithSpaces>1994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2014-10-16T00:39:00Z</dcterms:created>
  <dc:creator>Administrator</dc:creator>
  <cp:lastModifiedBy>Administrator</cp:lastModifiedBy>
  <dcterms:modified xsi:type="dcterms:W3CDTF">2019-11-07T06:29:38Z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